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1D0C" w:rsidRDefault="00C71D0C" w:rsidP="00C71D0C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Технологическая карта урока</w:t>
      </w:r>
    </w:p>
    <w:tbl>
      <w:tblPr>
        <w:tblStyle w:val="a3"/>
        <w:tblW w:w="0" w:type="auto"/>
        <w:tblLook w:val="04A0"/>
      </w:tblPr>
      <w:tblGrid>
        <w:gridCol w:w="4785"/>
        <w:gridCol w:w="4786"/>
      </w:tblGrid>
      <w:tr w:rsidR="00C71D0C" w:rsidRPr="005906CA" w:rsidTr="002C4CAB">
        <w:tc>
          <w:tcPr>
            <w:tcW w:w="9571" w:type="dxa"/>
            <w:gridSpan w:val="2"/>
          </w:tcPr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Описание урока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Предмет</w:t>
            </w:r>
          </w:p>
        </w:tc>
        <w:tc>
          <w:tcPr>
            <w:tcW w:w="4786" w:type="dxa"/>
          </w:tcPr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 xml:space="preserve">Математика 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Класс</w:t>
            </w:r>
          </w:p>
        </w:tc>
        <w:tc>
          <w:tcPr>
            <w:tcW w:w="4786" w:type="dxa"/>
          </w:tcPr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3-5 (в зависимости от УМК)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 xml:space="preserve">Тема </w:t>
            </w:r>
          </w:p>
        </w:tc>
        <w:tc>
          <w:tcPr>
            <w:tcW w:w="4786" w:type="dxa"/>
          </w:tcPr>
          <w:p w:rsidR="00C71D0C" w:rsidRPr="005906CA" w:rsidRDefault="00C24B52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Виды</w:t>
            </w:r>
            <w:r w:rsidR="005906CA" w:rsidRPr="005906C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906CA">
              <w:rPr>
                <w:rFonts w:ascii="Times New Roman" w:hAnsi="Times New Roman"/>
                <w:sz w:val="24"/>
                <w:szCs w:val="24"/>
              </w:rPr>
              <w:t xml:space="preserve">углов. </w:t>
            </w:r>
            <w:r w:rsidR="00C71D0C" w:rsidRPr="005906CA">
              <w:rPr>
                <w:rFonts w:ascii="Times New Roman" w:hAnsi="Times New Roman"/>
                <w:sz w:val="24"/>
                <w:szCs w:val="24"/>
              </w:rPr>
              <w:t>Развернутый угол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Автор урока</w:t>
            </w:r>
          </w:p>
        </w:tc>
        <w:tc>
          <w:tcPr>
            <w:tcW w:w="4786" w:type="dxa"/>
          </w:tcPr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906CA">
              <w:rPr>
                <w:rFonts w:ascii="Times New Roman" w:hAnsi="Times New Roman"/>
                <w:sz w:val="24"/>
                <w:szCs w:val="24"/>
              </w:rPr>
              <w:t>Чернышова</w:t>
            </w:r>
            <w:proofErr w:type="spellEnd"/>
            <w:r w:rsidRPr="005906CA">
              <w:rPr>
                <w:rFonts w:ascii="Times New Roman" w:hAnsi="Times New Roman"/>
                <w:sz w:val="24"/>
                <w:szCs w:val="24"/>
              </w:rPr>
              <w:t xml:space="preserve"> Ольга Николаевна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Образовательная организация</w:t>
            </w:r>
          </w:p>
        </w:tc>
        <w:tc>
          <w:tcPr>
            <w:tcW w:w="4786" w:type="dxa"/>
          </w:tcPr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МБОУ «</w:t>
            </w:r>
            <w:proofErr w:type="spellStart"/>
            <w:r w:rsidRPr="005906CA">
              <w:rPr>
                <w:rFonts w:ascii="Times New Roman" w:hAnsi="Times New Roman"/>
                <w:sz w:val="24"/>
                <w:szCs w:val="24"/>
              </w:rPr>
              <w:t>Краснообская</w:t>
            </w:r>
            <w:proofErr w:type="spellEnd"/>
            <w:r w:rsidRPr="005906CA">
              <w:rPr>
                <w:rFonts w:ascii="Times New Roman" w:hAnsi="Times New Roman"/>
                <w:sz w:val="24"/>
                <w:szCs w:val="24"/>
              </w:rPr>
              <w:t xml:space="preserve"> СОШ№1 с углубленным изучением отдельных предметов»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 xml:space="preserve">Район </w:t>
            </w:r>
          </w:p>
        </w:tc>
        <w:tc>
          <w:tcPr>
            <w:tcW w:w="4786" w:type="dxa"/>
          </w:tcPr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Новосибирский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Город/поселение</w:t>
            </w:r>
          </w:p>
        </w:tc>
        <w:tc>
          <w:tcPr>
            <w:tcW w:w="4786" w:type="dxa"/>
          </w:tcPr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 xml:space="preserve">Р.п. </w:t>
            </w:r>
            <w:proofErr w:type="spellStart"/>
            <w:r w:rsidRPr="005906CA">
              <w:rPr>
                <w:rFonts w:ascii="Times New Roman" w:hAnsi="Times New Roman"/>
                <w:sz w:val="24"/>
                <w:szCs w:val="24"/>
              </w:rPr>
              <w:t>Краснообск</w:t>
            </w:r>
            <w:proofErr w:type="spellEnd"/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Тип урока</w:t>
            </w:r>
          </w:p>
        </w:tc>
        <w:tc>
          <w:tcPr>
            <w:tcW w:w="4786" w:type="dxa"/>
          </w:tcPr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Открытия нового знания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Время реализации урока</w:t>
            </w:r>
          </w:p>
        </w:tc>
        <w:tc>
          <w:tcPr>
            <w:tcW w:w="4786" w:type="dxa"/>
          </w:tcPr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45 мин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Цели урока (образовательные, развивающие, воспитательные)</w:t>
            </w:r>
          </w:p>
        </w:tc>
        <w:tc>
          <w:tcPr>
            <w:tcW w:w="4786" w:type="dxa"/>
          </w:tcPr>
          <w:p w:rsidR="00C71D0C" w:rsidRPr="005906CA" w:rsidRDefault="00C24B52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Цель: создать условия для формирования умения чертить развернутый угол.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 xml:space="preserve">Задачи: 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b/>
                <w:sz w:val="24"/>
                <w:szCs w:val="24"/>
              </w:rPr>
              <w:t>Образовательные:</w:t>
            </w:r>
            <w:r w:rsidRPr="005906CA">
              <w:rPr>
                <w:rFonts w:ascii="Times New Roman" w:hAnsi="Times New Roman"/>
                <w:sz w:val="24"/>
                <w:szCs w:val="24"/>
              </w:rPr>
              <w:t xml:space="preserve"> актуализировать знания обучающихся о видах углов (острый, прямой, тупой), об элементах угла (стороны и вершина), закреплять умение распознавать виды углов, сформировать понятие развёрнутого угла и умения его чертить.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b/>
                <w:sz w:val="24"/>
                <w:szCs w:val="24"/>
              </w:rPr>
              <w:t xml:space="preserve">Развивающие: </w:t>
            </w:r>
            <w:r w:rsidRPr="005906CA">
              <w:rPr>
                <w:rFonts w:ascii="Times New Roman" w:hAnsi="Times New Roman"/>
                <w:sz w:val="24"/>
                <w:szCs w:val="24"/>
              </w:rPr>
              <w:t>развивать наблюдательность, умение анализировать, делать выводы, выдвигать гипотезы и их обосновывать.</w:t>
            </w:r>
          </w:p>
          <w:p w:rsidR="00C24B52" w:rsidRPr="005906CA" w:rsidRDefault="00C24B52" w:rsidP="005906CA">
            <w:pPr>
              <w:pStyle w:val="a4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5906CA">
              <w:rPr>
                <w:rFonts w:ascii="Times New Roman" w:hAnsi="Times New Roman"/>
                <w:b/>
                <w:bCs/>
                <w:iCs w:val="0"/>
                <w:sz w:val="24"/>
                <w:szCs w:val="24"/>
                <w:lang w:val="ru-RU"/>
              </w:rPr>
              <w:t xml:space="preserve">Воспитывающие: </w:t>
            </w:r>
            <w:r w:rsidRPr="005906CA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 xml:space="preserve"> воспитывать навыки культурного общения, навыки сотрудничества, активную жизненную позицию.</w:t>
            </w:r>
          </w:p>
          <w:p w:rsidR="00C24B52" w:rsidRPr="005906CA" w:rsidRDefault="00C24B52" w:rsidP="005906C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Планируемые результаты</w:t>
            </w:r>
          </w:p>
        </w:tc>
        <w:tc>
          <w:tcPr>
            <w:tcW w:w="4786" w:type="dxa"/>
          </w:tcPr>
          <w:p w:rsidR="00C71D0C" w:rsidRPr="005906CA" w:rsidRDefault="00C71D0C" w:rsidP="005906CA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906CA">
              <w:rPr>
                <w:rFonts w:ascii="Times New Roman" w:hAnsi="Times New Roman"/>
                <w:sz w:val="24"/>
                <w:szCs w:val="24"/>
              </w:rPr>
              <w:t>Предметные</w:t>
            </w:r>
            <w:proofErr w:type="gramEnd"/>
            <w:r w:rsidR="00C24B52" w:rsidRPr="005906CA">
              <w:rPr>
                <w:rFonts w:ascii="Times New Roman" w:hAnsi="Times New Roman"/>
                <w:sz w:val="24"/>
                <w:szCs w:val="24"/>
              </w:rPr>
              <w:t xml:space="preserve"> научатся распознавать, называть, изображать развернутый угол как геометрическую фигуру.</w:t>
            </w:r>
          </w:p>
          <w:p w:rsidR="00C24B52" w:rsidRPr="005906CA" w:rsidRDefault="00C71D0C" w:rsidP="00C24B5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5906CA">
              <w:rPr>
                <w:rFonts w:ascii="Times New Roman" w:hAnsi="Times New Roman"/>
                <w:sz w:val="24"/>
                <w:szCs w:val="24"/>
              </w:rPr>
              <w:t>Метапредметные</w:t>
            </w:r>
            <w:proofErr w:type="spellEnd"/>
            <w:r w:rsidRPr="005906C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24B52" w:rsidRPr="005906CA">
              <w:rPr>
                <w:rFonts w:ascii="Times New Roman" w:hAnsi="Times New Roman"/>
                <w:b/>
                <w:sz w:val="24"/>
                <w:szCs w:val="24"/>
              </w:rPr>
              <w:t xml:space="preserve">Познавательные: 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906CA">
              <w:rPr>
                <w:rFonts w:ascii="Times New Roman" w:hAnsi="Times New Roman"/>
                <w:i/>
                <w:sz w:val="24"/>
                <w:szCs w:val="24"/>
              </w:rPr>
              <w:t>П.Общеучебные</w:t>
            </w:r>
            <w:proofErr w:type="spellEnd"/>
            <w:proofErr w:type="gramStart"/>
            <w:r w:rsidRPr="005906CA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Pr="005906CA">
              <w:rPr>
                <w:rFonts w:ascii="Times New Roman" w:hAnsi="Times New Roman"/>
                <w:sz w:val="24"/>
                <w:szCs w:val="24"/>
              </w:rPr>
              <w:t xml:space="preserve"> формулирование и выделение познавательной цели, знаково-символическое моделирование (пространственно-графическую модель), умение осознанно строить речевое высказывание в устной форме, выбор способа решения задачи, рефлексия, контроль и оценка результатов деятельности.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i/>
                <w:sz w:val="24"/>
                <w:szCs w:val="24"/>
              </w:rPr>
              <w:t>П.Логические:</w:t>
            </w:r>
            <w:r w:rsidRPr="005906CA">
              <w:rPr>
                <w:rFonts w:ascii="Times New Roman" w:hAnsi="Times New Roman"/>
                <w:sz w:val="24"/>
                <w:szCs w:val="24"/>
              </w:rPr>
              <w:t xml:space="preserve"> анализ, построение логической цепи рассуждений, доказательство, выдвижение гипотез, постановка и решение проблемы.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906CA">
              <w:rPr>
                <w:rFonts w:ascii="Times New Roman" w:hAnsi="Times New Roman"/>
                <w:i/>
                <w:sz w:val="24"/>
                <w:szCs w:val="24"/>
              </w:rPr>
              <w:t>Осуществлять работу в сети интернет для решения учебной задачи.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Регулятивные</w:t>
            </w:r>
            <w:r w:rsidRPr="005906CA">
              <w:rPr>
                <w:rFonts w:ascii="Times New Roman" w:hAnsi="Times New Roman"/>
                <w:sz w:val="24"/>
                <w:szCs w:val="24"/>
              </w:rPr>
              <w:t>: умение осуществлять действия по образцу, умение сохранять заданную цель, контролировать, оценивать свою деятельность.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906CA">
              <w:rPr>
                <w:rFonts w:ascii="Times New Roman" w:hAnsi="Times New Roman"/>
                <w:i/>
                <w:sz w:val="24"/>
                <w:szCs w:val="24"/>
              </w:rPr>
              <w:t>В сотрудничестве с учителем ставить новые учебные задачи.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b/>
                <w:sz w:val="24"/>
                <w:szCs w:val="24"/>
              </w:rPr>
              <w:t>Коммуникативные:</w:t>
            </w:r>
            <w:r w:rsidRPr="005906CA">
              <w:rPr>
                <w:rFonts w:ascii="Times New Roman" w:hAnsi="Times New Roman"/>
                <w:sz w:val="24"/>
                <w:szCs w:val="24"/>
              </w:rPr>
              <w:t xml:space="preserve"> понимание возможности существования различных точек зрения, учитывать разные мнения и стремиться к координации различных позиций в сотрудничестве.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906CA">
              <w:rPr>
                <w:rFonts w:ascii="Times New Roman" w:hAnsi="Times New Roman"/>
                <w:i/>
                <w:sz w:val="24"/>
                <w:szCs w:val="24"/>
              </w:rPr>
              <w:t>Осуществлять взаимный контроль и оказывать в сотрудничестве взаимопомощь.</w:t>
            </w:r>
          </w:p>
          <w:p w:rsidR="00C24B52" w:rsidRPr="005906CA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b/>
                <w:sz w:val="24"/>
                <w:szCs w:val="24"/>
              </w:rPr>
              <w:t>Личностные:</w:t>
            </w:r>
            <w:r w:rsidRPr="005906CA">
              <w:rPr>
                <w:rFonts w:ascii="Times New Roman" w:hAnsi="Times New Roman"/>
                <w:sz w:val="24"/>
                <w:szCs w:val="24"/>
              </w:rPr>
              <w:t xml:space="preserve"> развитие познавательных мотивов учения.</w:t>
            </w:r>
          </w:p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lastRenderedPageBreak/>
              <w:t>Дидактическая структура урока</w:t>
            </w:r>
          </w:p>
        </w:tc>
        <w:tc>
          <w:tcPr>
            <w:tcW w:w="4786" w:type="dxa"/>
          </w:tcPr>
          <w:p w:rsidR="00C71D0C" w:rsidRPr="005906CA" w:rsidRDefault="007E49E9" w:rsidP="007E49E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Урок направлен на выстраивание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субъект-субъектных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отношений через организацию групповой работы на уроке с ноутбуками с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интернет-ресурсом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Дополнительная информация</w:t>
            </w:r>
          </w:p>
        </w:tc>
        <w:tc>
          <w:tcPr>
            <w:tcW w:w="4786" w:type="dxa"/>
          </w:tcPr>
          <w:p w:rsidR="00C71D0C" w:rsidRPr="007E49E9" w:rsidRDefault="007E49E9" w:rsidP="007E49E9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 уроке используется презентация, а также организована групповая работа на образовательной площадке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ГлобалЛаб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 карточкой проекта </w:t>
            </w:r>
            <w:hyperlink r:id="rId6" w:anchor=".WPAwceaweP9" w:history="1">
              <w:r w:rsidRPr="005906CA">
                <w:rPr>
                  <w:rStyle w:val="a8"/>
                  <w:rFonts w:ascii="Times New Roman" w:hAnsi="Times New Roman"/>
                  <w:sz w:val="24"/>
                  <w:szCs w:val="24"/>
                </w:rPr>
                <w:t>"Углы в нашей жизни"</w:t>
              </w:r>
            </w:hyperlink>
            <w:r>
              <w:rPr>
                <w:rFonts w:ascii="Times New Roman" w:hAnsi="Times New Roman"/>
                <w:sz w:val="24"/>
                <w:szCs w:val="24"/>
              </w:rPr>
              <w:t>, созданной автором урока.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 xml:space="preserve">Размер </w:t>
            </w:r>
            <w:proofErr w:type="spellStart"/>
            <w:r w:rsidRPr="005906CA">
              <w:rPr>
                <w:rFonts w:ascii="Times New Roman" w:hAnsi="Times New Roman"/>
                <w:sz w:val="24"/>
                <w:szCs w:val="24"/>
              </w:rPr>
              <w:t>мультимедиакомпонента</w:t>
            </w:r>
            <w:proofErr w:type="spellEnd"/>
          </w:p>
        </w:tc>
        <w:tc>
          <w:tcPr>
            <w:tcW w:w="4786" w:type="dxa"/>
          </w:tcPr>
          <w:p w:rsidR="00C71D0C" w:rsidRPr="005906CA" w:rsidRDefault="007E49E9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 МБ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 xml:space="preserve">Вид </w:t>
            </w:r>
            <w:proofErr w:type="spellStart"/>
            <w:r w:rsidRPr="005906CA">
              <w:rPr>
                <w:rFonts w:ascii="Times New Roman" w:hAnsi="Times New Roman"/>
                <w:sz w:val="24"/>
                <w:szCs w:val="24"/>
              </w:rPr>
              <w:t>мультимедиакмпонента</w:t>
            </w:r>
            <w:proofErr w:type="spellEnd"/>
          </w:p>
        </w:tc>
        <w:tc>
          <w:tcPr>
            <w:tcW w:w="4786" w:type="dxa"/>
          </w:tcPr>
          <w:p w:rsidR="00C71D0C" w:rsidRDefault="007E49E9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Презентация</w:t>
            </w:r>
          </w:p>
          <w:p w:rsidR="007E49E9" w:rsidRPr="005906CA" w:rsidRDefault="007E49E9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Карточка проекта </w:t>
            </w:r>
            <w:hyperlink r:id="rId7" w:anchor=".WPAwceaweP9" w:history="1">
              <w:r w:rsidRPr="005906CA">
                <w:rPr>
                  <w:rStyle w:val="a8"/>
                  <w:rFonts w:ascii="Times New Roman" w:hAnsi="Times New Roman"/>
                  <w:sz w:val="24"/>
                  <w:szCs w:val="24"/>
                </w:rPr>
                <w:t>"Углы в нашей жизни"</w:t>
              </w:r>
            </w:hyperlink>
            <w:r>
              <w:rPr>
                <w:rFonts w:ascii="Times New Roman" w:hAnsi="Times New Roman"/>
                <w:sz w:val="24"/>
                <w:szCs w:val="24"/>
              </w:rPr>
              <w:t xml:space="preserve"> на сайте Глобальная школьная лаборатория</w:t>
            </w: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Ресурсы, оборудование, материалы</w:t>
            </w:r>
          </w:p>
        </w:tc>
        <w:tc>
          <w:tcPr>
            <w:tcW w:w="4786" w:type="dxa"/>
          </w:tcPr>
          <w:p w:rsidR="005906CA" w:rsidRPr="005906CA" w:rsidRDefault="005906CA" w:rsidP="005906CA">
            <w:pPr>
              <w:jc w:val="both"/>
              <w:rPr>
                <w:rStyle w:val="a7"/>
                <w:rFonts w:ascii="Times New Roman" w:hAnsi="Times New Roman"/>
                <w:b w:val="0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b/>
                <w:sz w:val="24"/>
                <w:szCs w:val="24"/>
              </w:rPr>
              <w:t xml:space="preserve">Для учителя: компьютер с выходом в интернет (интернет-платформа «Глобальная школьная лаборатория»), документ-камера </w:t>
            </w:r>
            <w:proofErr w:type="spellStart"/>
            <w:r w:rsidRPr="005906CA">
              <w:rPr>
                <w:rStyle w:val="a7"/>
                <w:rFonts w:ascii="Times New Roman" w:hAnsi="Times New Roman"/>
                <w:b w:val="0"/>
                <w:sz w:val="24"/>
                <w:szCs w:val="24"/>
              </w:rPr>
              <w:t>MimioView</w:t>
            </w:r>
            <w:proofErr w:type="spellEnd"/>
            <w:r w:rsidRPr="005906CA">
              <w:rPr>
                <w:rStyle w:val="a7"/>
                <w:rFonts w:ascii="Times New Roman" w:hAnsi="Times New Roman"/>
                <w:b w:val="0"/>
                <w:sz w:val="24"/>
                <w:szCs w:val="24"/>
              </w:rPr>
              <w:t>, презентация, экран.</w:t>
            </w:r>
          </w:p>
          <w:p w:rsidR="005906CA" w:rsidRPr="005906CA" w:rsidRDefault="005906CA" w:rsidP="005906CA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5906CA">
              <w:rPr>
                <w:rStyle w:val="a7"/>
                <w:rFonts w:ascii="Times New Roman" w:hAnsi="Times New Roman"/>
                <w:b w:val="0"/>
                <w:sz w:val="24"/>
                <w:szCs w:val="24"/>
              </w:rPr>
              <w:t>Для обучающихся: ноутбуки с выходом в Интернет (</w:t>
            </w:r>
            <w:r w:rsidRPr="005906CA">
              <w:rPr>
                <w:rFonts w:ascii="Times New Roman" w:hAnsi="Times New Roman"/>
                <w:b/>
                <w:sz w:val="24"/>
                <w:szCs w:val="24"/>
              </w:rPr>
              <w:t xml:space="preserve">«Глобальная школьная лаборатория» </w:t>
            </w:r>
            <w:r w:rsidRPr="005906CA">
              <w:rPr>
                <w:rFonts w:ascii="Times New Roman" w:hAnsi="Times New Roman"/>
                <w:sz w:val="24"/>
                <w:szCs w:val="24"/>
              </w:rPr>
              <w:t>(</w:t>
            </w:r>
            <w:proofErr w:type="spellStart"/>
            <w:r w:rsidRPr="005906CA">
              <w:rPr>
                <w:rFonts w:ascii="Times New Roman" w:hAnsi="Times New Roman"/>
                <w:sz w:val="24"/>
                <w:szCs w:val="24"/>
              </w:rPr>
              <w:t>ГлобалЛаб</w:t>
            </w:r>
            <w:proofErr w:type="spellEnd"/>
            <w:r w:rsidRPr="005906CA">
              <w:rPr>
                <w:rFonts w:ascii="Times New Roman" w:hAnsi="Times New Roman"/>
                <w:sz w:val="24"/>
                <w:szCs w:val="24"/>
              </w:rPr>
              <w:t xml:space="preserve">) </w:t>
            </w:r>
            <w:hyperlink r:id="rId8" w:anchor=".WPAwceaweP9" w:history="1">
              <w:r w:rsidRPr="005906CA">
                <w:rPr>
                  <w:rStyle w:val="a8"/>
                  <w:rFonts w:ascii="Times New Roman" w:hAnsi="Times New Roman"/>
                  <w:sz w:val="24"/>
                  <w:szCs w:val="24"/>
                </w:rPr>
                <w:t>"Углы в нашей жизни"</w:t>
              </w:r>
            </w:hyperlink>
            <w:r w:rsidRPr="005906CA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</w:p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Список учебной и дополнительной литературы</w:t>
            </w:r>
          </w:p>
        </w:tc>
        <w:tc>
          <w:tcPr>
            <w:tcW w:w="4786" w:type="dxa"/>
          </w:tcPr>
          <w:p w:rsidR="00C71D0C" w:rsidRPr="005906CA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906CA">
              <w:rPr>
                <w:rFonts w:ascii="Times New Roman" w:hAnsi="Times New Roman"/>
                <w:sz w:val="24"/>
                <w:szCs w:val="24"/>
              </w:rPr>
              <w:t>Сссылки</w:t>
            </w:r>
            <w:proofErr w:type="spellEnd"/>
            <w:r w:rsidRPr="005906CA">
              <w:rPr>
                <w:rFonts w:ascii="Times New Roman" w:hAnsi="Times New Roman"/>
                <w:sz w:val="24"/>
                <w:szCs w:val="24"/>
              </w:rPr>
              <w:t xml:space="preserve"> на использованные интернет-ресурсы</w:t>
            </w:r>
          </w:p>
        </w:tc>
        <w:tc>
          <w:tcPr>
            <w:tcW w:w="4786" w:type="dxa"/>
          </w:tcPr>
          <w:p w:rsidR="00C71D0C" w:rsidRPr="005906CA" w:rsidRDefault="007E49E9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Ссылка на ресурс:</w:t>
            </w:r>
            <w:r w:rsidRPr="005906C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hyperlink r:id="rId9" w:anchor=".WPAwceaweP9" w:history="1">
              <w:r w:rsidRPr="005906CA">
                <w:rPr>
                  <w:rStyle w:val="a8"/>
                  <w:rFonts w:ascii="Times New Roman" w:hAnsi="Times New Roman"/>
                  <w:sz w:val="24"/>
                  <w:szCs w:val="24"/>
                </w:rPr>
                <w:t>"Углы в нашей жизни"</w:t>
              </w:r>
            </w:hyperlink>
          </w:p>
        </w:tc>
      </w:tr>
      <w:tr w:rsidR="00C71D0C" w:rsidRPr="005906CA" w:rsidTr="00C71D0C">
        <w:tc>
          <w:tcPr>
            <w:tcW w:w="4785" w:type="dxa"/>
          </w:tcPr>
          <w:p w:rsidR="00C71D0C" w:rsidRPr="005906CA" w:rsidRDefault="00C71D0C" w:rsidP="00C71D0C">
            <w:pPr>
              <w:rPr>
                <w:rFonts w:ascii="Times New Roman" w:hAnsi="Times New Roman"/>
                <w:sz w:val="24"/>
                <w:szCs w:val="24"/>
              </w:rPr>
            </w:pPr>
            <w:r w:rsidRPr="005906CA">
              <w:rPr>
                <w:rFonts w:ascii="Times New Roman" w:hAnsi="Times New Roman"/>
                <w:sz w:val="24"/>
                <w:szCs w:val="24"/>
              </w:rPr>
              <w:t>Используемые педагогические методы, технологии, методы и приемы</w:t>
            </w:r>
          </w:p>
        </w:tc>
        <w:tc>
          <w:tcPr>
            <w:tcW w:w="4786" w:type="dxa"/>
          </w:tcPr>
          <w:p w:rsidR="00C71D0C" w:rsidRPr="005906CA" w:rsidRDefault="007E49E9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Исследовательская работа в группах</w:t>
            </w:r>
            <w:r w:rsidR="00555B2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CB52FB">
              <w:rPr>
                <w:rFonts w:ascii="Times New Roman" w:hAnsi="Times New Roman"/>
                <w:sz w:val="24"/>
                <w:szCs w:val="24"/>
              </w:rPr>
              <w:t xml:space="preserve">самостоятельная работа с проверкой по образцу, дискуссия </w:t>
            </w:r>
          </w:p>
        </w:tc>
      </w:tr>
    </w:tbl>
    <w:p w:rsidR="00C71D0C" w:rsidRDefault="00C71D0C" w:rsidP="00C71D0C">
      <w:pPr>
        <w:jc w:val="center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Layout w:type="fixed"/>
        <w:tblLook w:val="04A0"/>
      </w:tblPr>
      <w:tblGrid>
        <w:gridCol w:w="1668"/>
        <w:gridCol w:w="3118"/>
        <w:gridCol w:w="3025"/>
        <w:gridCol w:w="1525"/>
      </w:tblGrid>
      <w:tr w:rsidR="00C71D0C" w:rsidRPr="00CB52FB" w:rsidTr="002E5D23">
        <w:tc>
          <w:tcPr>
            <w:tcW w:w="1668" w:type="dxa"/>
          </w:tcPr>
          <w:p w:rsidR="00C71D0C" w:rsidRPr="00CB52FB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Этап урока</w:t>
            </w:r>
          </w:p>
        </w:tc>
        <w:tc>
          <w:tcPr>
            <w:tcW w:w="3118" w:type="dxa"/>
          </w:tcPr>
          <w:p w:rsidR="00C71D0C" w:rsidRPr="00CB52FB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Деятельность учителя</w:t>
            </w:r>
          </w:p>
        </w:tc>
        <w:tc>
          <w:tcPr>
            <w:tcW w:w="3025" w:type="dxa"/>
          </w:tcPr>
          <w:p w:rsidR="00C71D0C" w:rsidRPr="00CB52FB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Деятельность учащихся</w:t>
            </w:r>
          </w:p>
        </w:tc>
        <w:tc>
          <w:tcPr>
            <w:tcW w:w="1525" w:type="dxa"/>
          </w:tcPr>
          <w:p w:rsidR="00C71D0C" w:rsidRPr="00CB52FB" w:rsidRDefault="00C71D0C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 xml:space="preserve">Формируемые </w:t>
            </w:r>
            <w:r w:rsidRPr="00CB52FB">
              <w:rPr>
                <w:rFonts w:ascii="Times New Roman" w:hAnsi="Times New Roman"/>
                <w:sz w:val="24"/>
                <w:szCs w:val="24"/>
              </w:rPr>
              <w:lastRenderedPageBreak/>
              <w:t>универсальные учебные действия</w:t>
            </w:r>
          </w:p>
        </w:tc>
      </w:tr>
      <w:tr w:rsidR="00C24B52" w:rsidRPr="00CB52FB" w:rsidTr="002E5D23">
        <w:tc>
          <w:tcPr>
            <w:tcW w:w="1668" w:type="dxa"/>
          </w:tcPr>
          <w:p w:rsidR="00C24B52" w:rsidRPr="00CB52FB" w:rsidRDefault="00C24B52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B52FB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Оргмомент</w:t>
            </w:r>
            <w:proofErr w:type="spellEnd"/>
            <w:proofErr w:type="gramStart"/>
            <w:r w:rsidRPr="00CB52FB">
              <w:rPr>
                <w:rFonts w:ascii="Times New Roman" w:hAnsi="Times New Roman"/>
                <w:sz w:val="24"/>
                <w:szCs w:val="24"/>
              </w:rPr>
              <w:t xml:space="preserve"> .</w:t>
            </w:r>
            <w:proofErr w:type="gramEnd"/>
            <w:r w:rsidRPr="00CB52F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B52FB">
              <w:rPr>
                <w:rFonts w:ascii="Times New Roman" w:hAnsi="Times New Roman"/>
                <w:b/>
                <w:sz w:val="24"/>
                <w:szCs w:val="24"/>
              </w:rPr>
              <w:t>Положительный настрой</w:t>
            </w:r>
          </w:p>
        </w:tc>
        <w:tc>
          <w:tcPr>
            <w:tcW w:w="3118" w:type="dxa"/>
          </w:tcPr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CB52FB">
              <w:rPr>
                <w:rFonts w:ascii="Times New Roman" w:hAnsi="Times New Roman"/>
                <w:i/>
                <w:sz w:val="24"/>
                <w:szCs w:val="24"/>
              </w:rPr>
              <w:t>Перед началом урока обучающиеся входят и занимают места соответственно вытянутой цифре: 1, 2, 3 (1,2,3 стол)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Займите свои места.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-</w:t>
            </w:r>
            <w:r w:rsidRPr="00CB52FB">
              <w:rPr>
                <w:rFonts w:ascii="Times New Roman" w:hAnsi="Times New Roman"/>
                <w:b/>
                <w:sz w:val="24"/>
                <w:szCs w:val="24"/>
              </w:rPr>
              <w:t>Чтобы работа шла успешнее, соберитесь и  мысленно пожелайте друг другу удачи.</w:t>
            </w:r>
          </w:p>
          <w:p w:rsidR="00C24B52" w:rsidRPr="00CB52FB" w:rsidRDefault="00C24B52" w:rsidP="00C24B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-</w:t>
            </w:r>
            <w:r w:rsidRPr="00CB52FB">
              <w:rPr>
                <w:rFonts w:ascii="Times New Roman" w:hAnsi="Times New Roman"/>
                <w:b/>
                <w:sz w:val="24"/>
                <w:szCs w:val="24"/>
              </w:rPr>
              <w:t xml:space="preserve">Потрите ладошки, предвкушая интересную работу: ведь работать </w:t>
            </w:r>
            <w:proofErr w:type="gramStart"/>
            <w:r w:rsidRPr="00CB52FB">
              <w:rPr>
                <w:rFonts w:ascii="Times New Roman" w:hAnsi="Times New Roman"/>
                <w:b/>
                <w:sz w:val="24"/>
                <w:szCs w:val="24"/>
              </w:rPr>
              <w:t>мы</w:t>
            </w:r>
            <w:proofErr w:type="gramEnd"/>
            <w:r w:rsidRPr="00CB52FB">
              <w:rPr>
                <w:rFonts w:ascii="Times New Roman" w:hAnsi="Times New Roman"/>
                <w:b/>
                <w:sz w:val="24"/>
                <w:szCs w:val="24"/>
              </w:rPr>
              <w:t xml:space="preserve"> будем не только с доской, но и компьютером. А работать мы начнем с интересного выражения.</w:t>
            </w:r>
          </w:p>
        </w:tc>
        <w:tc>
          <w:tcPr>
            <w:tcW w:w="3025" w:type="dxa"/>
          </w:tcPr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Показывают готовность, занимают места.</w:t>
            </w:r>
          </w:p>
          <w:p w:rsidR="00C24B52" w:rsidRPr="00CB52FB" w:rsidRDefault="00C24B52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C24B52" w:rsidRPr="00CB52FB" w:rsidRDefault="00C24B52" w:rsidP="00C71D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Личностные</w:t>
            </w:r>
          </w:p>
        </w:tc>
      </w:tr>
      <w:tr w:rsidR="00C24B52" w:rsidRPr="00CB52FB" w:rsidTr="002E5D23">
        <w:tc>
          <w:tcPr>
            <w:tcW w:w="1668" w:type="dxa"/>
          </w:tcPr>
          <w:p w:rsidR="00C24B52" w:rsidRPr="00CB52FB" w:rsidRDefault="00C24B52" w:rsidP="00C71D0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B52FB">
              <w:rPr>
                <w:rFonts w:ascii="Times New Roman" w:hAnsi="Times New Roman"/>
                <w:b/>
                <w:sz w:val="24"/>
                <w:szCs w:val="24"/>
              </w:rPr>
              <w:t>Актуализация знаний</w:t>
            </w:r>
          </w:p>
        </w:tc>
        <w:tc>
          <w:tcPr>
            <w:tcW w:w="3118" w:type="dxa"/>
          </w:tcPr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Внимание на доску: прочитайте выражение.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CB52FB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Слайд 1 Приложение.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B52FB">
              <w:rPr>
                <w:rFonts w:ascii="Times New Roman" w:hAnsi="Times New Roman"/>
                <w:b/>
                <w:sz w:val="24"/>
                <w:szCs w:val="24"/>
              </w:rPr>
              <w:t>Во главу угла поставим … угол!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О какой геометрической фигуре идет речь в этом  выражении?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 xml:space="preserve">Что значит «поставить </w:t>
            </w:r>
            <w:r w:rsidRPr="00CB52FB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во главу</w:t>
            </w:r>
            <w:r w:rsidRPr="00CB52FB">
              <w:rPr>
                <w:rFonts w:ascii="Times New Roman" w:hAnsi="Times New Roman"/>
                <w:sz w:val="24"/>
                <w:szCs w:val="24"/>
              </w:rPr>
              <w:t xml:space="preserve"> угла»?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- Вы можете предположить, о чем пойдет речь на уроке?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- Вы работали с этой темой в 1 классе. Давайте вспомним, что вы знаете об углах. Посмотрите на чертеж угла. Назовите его элементы. (Слайд)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- Как называется точка</w:t>
            </w:r>
            <w:proofErr w:type="gramStart"/>
            <w:r w:rsidRPr="00CB52FB">
              <w:rPr>
                <w:rFonts w:ascii="Times New Roman" w:hAnsi="Times New Roman"/>
                <w:sz w:val="24"/>
                <w:szCs w:val="24"/>
              </w:rPr>
              <w:t xml:space="preserve"> О</w:t>
            </w:r>
            <w:proofErr w:type="gramEnd"/>
            <w:r w:rsidRPr="00CB52FB"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CB52FB">
              <w:rPr>
                <w:rFonts w:ascii="Times New Roman" w:hAnsi="Times New Roman"/>
                <w:i/>
                <w:sz w:val="24"/>
                <w:szCs w:val="24"/>
              </w:rPr>
              <w:t>Если не знают: Ребята, точка</w:t>
            </w:r>
            <w:proofErr w:type="gramStart"/>
            <w:r w:rsidRPr="00CB52FB">
              <w:rPr>
                <w:rFonts w:ascii="Times New Roman" w:hAnsi="Times New Roman"/>
                <w:i/>
                <w:sz w:val="24"/>
                <w:szCs w:val="24"/>
              </w:rPr>
              <w:t xml:space="preserve"> О</w:t>
            </w:r>
            <w:proofErr w:type="gramEnd"/>
            <w:r w:rsidRPr="00CB52FB">
              <w:rPr>
                <w:rFonts w:ascii="Times New Roman" w:hAnsi="Times New Roman"/>
                <w:i/>
                <w:sz w:val="24"/>
                <w:szCs w:val="24"/>
              </w:rPr>
              <w:t xml:space="preserve"> называется вершиной угла.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- Из точки выходят 2 луча. Как они называются?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CB52FB">
              <w:rPr>
                <w:rFonts w:ascii="Times New Roman" w:hAnsi="Times New Roman"/>
                <w:i/>
                <w:sz w:val="24"/>
                <w:szCs w:val="24"/>
              </w:rPr>
              <w:t>Если не знают: Лучи, выходящие из точки, называют сторонами угла.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CB52FB">
              <w:rPr>
                <w:rFonts w:ascii="Times New Roman" w:hAnsi="Times New Roman"/>
                <w:b/>
                <w:i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514475" cy="1085850"/>
                  <wp:effectExtent l="0" t="0" r="0" b="0"/>
                  <wp:docPr id="1" name="Рисунок 1" descr="angl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angl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CB52FB">
              <w:rPr>
                <w:rFonts w:ascii="Times New Roman" w:hAnsi="Times New Roman"/>
                <w:i/>
                <w:sz w:val="24"/>
                <w:szCs w:val="24"/>
              </w:rPr>
              <w:t>Определите виды углов по следующему слайду.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B52FB">
              <w:rPr>
                <w:rFonts w:ascii="Times New Roman" w:hAnsi="Times New Roman"/>
                <w:b/>
                <w:sz w:val="24"/>
                <w:szCs w:val="24"/>
              </w:rPr>
              <w:t>- Докажите, что слева на экране острый угол. Как доказать? Я сомневаюсь, что он острый.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Хорошо, давайте проверим, кто поможет? Приложите прямой угол. Что мы видим?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CB52FB">
              <w:rPr>
                <w:rFonts w:ascii="Times New Roman" w:hAnsi="Times New Roman"/>
                <w:b/>
                <w:sz w:val="24"/>
                <w:szCs w:val="24"/>
              </w:rPr>
              <w:t>Докажите, что угол в центре прямой. Выйти и доказать.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B52FB">
              <w:rPr>
                <w:rFonts w:ascii="Times New Roman" w:hAnsi="Times New Roman"/>
                <w:b/>
                <w:sz w:val="24"/>
                <w:szCs w:val="24"/>
              </w:rPr>
              <w:t>Для чего мы выполнили это задание?</w:t>
            </w:r>
          </w:p>
          <w:p w:rsidR="00CB52FB" w:rsidRDefault="00CB52FB" w:rsidP="00CB52FB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Работа с проектом «Углы в нашей жизни» - 4 мин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Какие виды углов окружают нас в жизни?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Почему вы так считаете?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Хорошо, а я считаю, что 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В окружающем мире мы встречаем разные виды углов.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Определить нам это поможет работа с проектом «Углы в нашей жизни». 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Работать будем в группах.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Повторим правила групповой работы</w:t>
            </w:r>
            <w:proofErr w:type="gramStart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 .</w:t>
            </w:r>
            <w:proofErr w:type="gramEnd"/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Посовещайтесь и определите ответственного. 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Пауза. 1-ая группа определила </w:t>
            </w: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ответственного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? 2-ая? 3-я?  Поднимите руку </w:t>
            </w:r>
            <w:proofErr w:type="spellStart"/>
            <w:r w:rsidRPr="00582378">
              <w:rPr>
                <w:rFonts w:ascii="Times New Roman" w:hAnsi="Times New Roman"/>
                <w:sz w:val="24"/>
                <w:szCs w:val="24"/>
              </w:rPr>
              <w:t>отвественные</w:t>
            </w:r>
            <w:proofErr w:type="spellEnd"/>
            <w:r w:rsidRPr="00582378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Прикрепите </w:t>
            </w:r>
            <w:proofErr w:type="spellStart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бейджик</w:t>
            </w:r>
            <w:proofErr w:type="spellEnd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 ответственному.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Каждая группа будет работать с одним фото предмета или объекта, </w:t>
            </w:r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отвечая на вопросы анкеты. 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1группа – циферблат часов (острый угол)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2 группа – веер (тупой угол)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3 группа – перекресток (прямой угол)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Найдите карточку с фото объекта. Приготовьте угольник для определения вида угла.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Возьмите инструкцию для работы с проектом. На сиреневом листе.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Прочитайте инструкцию.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заполните анкету, пользуясь инструкцией.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3 минуты для работы </w:t>
            </w: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Приложение 1</w:t>
            </w:r>
          </w:p>
          <w:p w:rsidR="00CB52FB" w:rsidRPr="00582378" w:rsidRDefault="00CB52FB" w:rsidP="00CB52FB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Инструкция для заполнения анкеты проекта «Углы в нашей жизни»</w:t>
            </w:r>
          </w:p>
          <w:p w:rsidR="00CB52FB" w:rsidRPr="00582378" w:rsidRDefault="00CB52FB" w:rsidP="00CB52FB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Определите, какой вид угла на фото предмета, объекта. Для этого используйте угольник. </w:t>
            </w:r>
          </w:p>
          <w:p w:rsidR="00CB52FB" w:rsidRPr="00582378" w:rsidRDefault="00CB52FB" w:rsidP="00CB52FB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Ответьте на вопросы анкеты с 3 по 5, выбирая нужный вариант.</w:t>
            </w:r>
          </w:p>
          <w:p w:rsidR="00CB52FB" w:rsidRPr="00582378" w:rsidRDefault="00CB52FB" w:rsidP="00CB52FB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Нажмите кнопку «Отправить данные».</w:t>
            </w:r>
          </w:p>
          <w:p w:rsidR="00CB52FB" w:rsidRPr="00582378" w:rsidRDefault="00CB52FB" w:rsidP="00CB52FB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Перейдите во вкладку «Результаты».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Нажимаем кнопку отправить анкету.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Ваша анкета появилась уже в результатах.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Посмотрите </w:t>
            </w: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на доску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>, я нажимаю вкладку результаты.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Итак, проанализируем: посмотрите на фото предметов и объектов.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Поднимите руку те </w:t>
            </w: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ребята той группы, которая работала с веером.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Что вы определили? 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Поднимите руку ребята той группы, которая работала с циферблатом часов. Какой вы определили угол?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Поднимите руки ребята той группы, которая работала с перекрестком. Какой вы определили?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- Проанализируем диаграммы: на данный </w:t>
            </w: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момент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какие виды углов преобладают?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- Мы видим большую часть круговой </w:t>
            </w: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схемы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занимает … угол. А какие объекты: искусственные или естественные?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- Пока у нас немного данных для объективных выводов. Я надеюсь, что мы и другие поучаствуют в этом проекте, и мы сможем получить объективный результат.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Итог. 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- 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Для чего мы работали с проектом «Углы в нашей жизни»?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Молодцы! Вы успешно справились с этой работой!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025" w:type="dxa"/>
          </w:tcPr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lastRenderedPageBreak/>
              <w:t>Читают выражение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Об угле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Сделать важным, главным на уроке.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Об углах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Вершина угла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Стороны угла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CB52FB">
              <w:rPr>
                <w:rFonts w:ascii="Times New Roman" w:hAnsi="Times New Roman"/>
                <w:i/>
                <w:sz w:val="24"/>
                <w:szCs w:val="24"/>
              </w:rPr>
              <w:t>Он меньше, чем прямой. Нужно приложить прямой угол.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lastRenderedPageBreak/>
              <w:t>Он действительно меньше.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Ученик выходит к доске, берет угольник и прикладывает, доказывая: стороны совпали со сторонами угольника.</w:t>
            </w: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24B52" w:rsidRPr="00CB52FB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Чтобы вспомнить виды углов и строение углов.</w:t>
            </w:r>
          </w:p>
          <w:p w:rsidR="00C24B52" w:rsidRDefault="00C24B52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24B5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Предположения </w:t>
            </w: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 xml:space="preserve">(например, </w:t>
            </w:r>
            <w:proofErr w:type="gramStart"/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прямой</w:t>
            </w:r>
            <w:proofErr w:type="gramEnd"/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)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Мы видим их вокруг, например, доска, угол стола, стена)</w:t>
            </w:r>
            <w:proofErr w:type="gramEnd"/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object w:dxaOrig="5366" w:dyaOrig="403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in;height:108pt" o:ole="">
                  <v:imagedata r:id="rId11" o:title=""/>
                </v:shape>
                <o:OLEObject Type="Embed" ProgID="PowerPoint.Slide.12" ShapeID="_x0000_i1025" DrawAspect="Content" ObjectID="_1678351364" r:id="rId12"/>
              </w:objec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Работают с анкетой проекта «Углы вокруг нас».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Цель: выяснить, каких видов углов встречается больше, узнать, в искусственных или естественных объектах чаще встречается угол.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Это тупой угол.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Повторить знания о видах углов, их строении.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Острый угол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Это прямой угол.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Ответ….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искусственные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CB52FB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чтобы проверить, все ли виды углов встречаются в нашей </w:t>
            </w: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жизни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какие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чаще.</w:t>
            </w:r>
          </w:p>
        </w:tc>
        <w:tc>
          <w:tcPr>
            <w:tcW w:w="1525" w:type="dxa"/>
          </w:tcPr>
          <w:p w:rsidR="00CB52FB" w:rsidRPr="00CB52FB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lastRenderedPageBreak/>
              <w:t>Регулятивные</w:t>
            </w:r>
          </w:p>
          <w:p w:rsidR="00CB52FB" w:rsidRPr="00CB52FB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Коммуникативные</w:t>
            </w:r>
          </w:p>
          <w:p w:rsidR="00C24B52" w:rsidRPr="00CB52FB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CB52FB">
              <w:rPr>
                <w:rFonts w:ascii="Times New Roman" w:hAnsi="Times New Roman"/>
                <w:sz w:val="24"/>
                <w:szCs w:val="24"/>
              </w:rPr>
              <w:t>Познавательные</w:t>
            </w:r>
          </w:p>
        </w:tc>
      </w:tr>
      <w:tr w:rsidR="00CB52FB" w:rsidRPr="00CB52FB" w:rsidTr="002E5D23">
        <w:tc>
          <w:tcPr>
            <w:tcW w:w="1668" w:type="dxa"/>
          </w:tcPr>
          <w:p w:rsidR="00CB52FB" w:rsidRPr="00CB52FB" w:rsidRDefault="00CB52FB" w:rsidP="00C71D0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Формулирование темы урока.  Постановка цели урока</w:t>
            </w:r>
          </w:p>
        </w:tc>
        <w:tc>
          <w:tcPr>
            <w:tcW w:w="3118" w:type="dxa"/>
          </w:tcPr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Ребята, поднимите руку, если вы сможете построить прямой угол.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Если попрошу построить острый угол, вы справитесь с этим заданием? Сможете построить тупой угол?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Если я вас попрошу построить развернутый угол? Попробуйте в группах построить развернутый угол. Для этого воспользуйтесь чистым листом и маркером. 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>Полминуты для пробного действия.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Если возникли варианты: Группа №.. считает, что развернутый угол – данная фигура, а группа №.. – данная фигура.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- Как же быть, у нас возникла проблема: мы не знаем, как начертить развернутый угол.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Какая тема урока?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Уточните тему урока на доске.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Вывешиваю на доску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- </w:t>
            </w: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Значит, какую цель поставим на уроке?</w:t>
            </w:r>
          </w:p>
        </w:tc>
        <w:tc>
          <w:tcPr>
            <w:tcW w:w="3025" w:type="dxa"/>
          </w:tcPr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>Поднимают руку.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Затруднение: мы не </w:t>
            </w: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знаем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как чертить, потому что мы не знаем, что такое развернутый угол.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Развернутый угол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ТЕМА: Виды углов. Развернутый угол</w:t>
            </w:r>
            <w:r w:rsidRPr="00582378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.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ЦЕЛЬ: Научиться строить развернутый угол.</w:t>
            </w:r>
          </w:p>
        </w:tc>
        <w:tc>
          <w:tcPr>
            <w:tcW w:w="1525" w:type="dxa"/>
          </w:tcPr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ознавательные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</w:rPr>
              <w:t>оммуникативные</w:t>
            </w:r>
          </w:p>
        </w:tc>
      </w:tr>
      <w:tr w:rsidR="00CB52FB" w:rsidRPr="00CB52FB" w:rsidTr="002E5D23">
        <w:tc>
          <w:tcPr>
            <w:tcW w:w="1668" w:type="dxa"/>
          </w:tcPr>
          <w:p w:rsidR="00CB52FB" w:rsidRPr="00582378" w:rsidRDefault="00CB52FB" w:rsidP="00C71D0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Построение плана работы</w:t>
            </w:r>
          </w:p>
        </w:tc>
        <w:tc>
          <w:tcPr>
            <w:tcW w:w="3118" w:type="dxa"/>
          </w:tcPr>
          <w:p w:rsidR="00CB52FB" w:rsidRPr="00582378" w:rsidRDefault="00CB52FB" w:rsidP="00CB52FB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- Какие задачи должны решить? Построим план работы.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color w:val="7030A0"/>
                <w:sz w:val="24"/>
                <w:szCs w:val="24"/>
              </w:rPr>
            </w:pPr>
          </w:p>
          <w:p w:rsidR="00CB52FB" w:rsidRPr="00582378" w:rsidRDefault="00A82E7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A82E7B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pict>
                <v:group id="_x0000_s1026" style="position:absolute;margin-left:19.5pt;margin-top:22.55pt;width:114.75pt;height:84.1pt;z-index:251660288" coordorigin="1110,10280" coordsize="2295,1682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027" type="#_x0000_t32" style="position:absolute;left:1620;top:11180;width:540;height:0" o:connectortype="straight"/>
                  <v:shape id="_x0000_s1028" type="#_x0000_t32" style="position:absolute;left:2160;top:10746;width:0;height:434;flip:y" o:connectortype="straight"/>
                  <v:shape id="_x0000_s1029" type="#_x0000_t32" style="position:absolute;left:2160;top:10746;width:705;height:0" o:connectortype="straight"/>
                  <v:shape id="_x0000_s1030" type="#_x0000_t32" style="position:absolute;left:2865;top:10280;width:0;height:465;flip:y" o:connectortype="straight"/>
                  <v:shape id="_x0000_s1031" type="#_x0000_t32" style="position:absolute;left:1620;top:11180;width:0;height:434;flip:y" o:connectortype="straight"/>
                  <v:shape id="_x0000_s1032" type="#_x0000_t32" style="position:absolute;left:1110;top:11528;width:0;height:434;flip:y" o:connectortype="straight"/>
                  <v:shape id="_x0000_s1033" type="#_x0000_t32" style="position:absolute;left:1110;top:11528;width:540;height:0" o:connectortype="straight"/>
                  <v:shape id="_x0000_s1034" type="#_x0000_t32" style="position:absolute;left:2865;top:10280;width:540;height:0" o:connectortype="straight"/>
                </v:group>
              </w:pict>
            </w:r>
            <w:r w:rsidR="00CB52FB" w:rsidRPr="00582378">
              <w:rPr>
                <w:rFonts w:ascii="Times New Roman" w:hAnsi="Times New Roman"/>
                <w:sz w:val="24"/>
                <w:szCs w:val="24"/>
              </w:rPr>
              <w:t>На доске построим план в виде лестницы:</w:t>
            </w:r>
          </w:p>
          <w:p w:rsidR="00CB52FB" w:rsidRPr="00582378" w:rsidRDefault="00CB52FB" w:rsidP="00CB52FB">
            <w:pPr>
              <w:tabs>
                <w:tab w:val="center" w:pos="2923"/>
              </w:tabs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ab/>
              <w:t>4</w:t>
            </w:r>
          </w:p>
          <w:p w:rsidR="00CB52FB" w:rsidRPr="00582378" w:rsidRDefault="00CB52FB" w:rsidP="00CB52FB">
            <w:pPr>
              <w:tabs>
                <w:tab w:val="left" w:pos="1230"/>
                <w:tab w:val="left" w:pos="1875"/>
              </w:tabs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ab/>
              <w:t>2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ab/>
              <w:t>3</w:t>
            </w:r>
          </w:p>
          <w:p w:rsidR="00CB52FB" w:rsidRPr="00582378" w:rsidRDefault="00CB52FB" w:rsidP="00CB52FB">
            <w:pPr>
              <w:tabs>
                <w:tab w:val="left" w:pos="720"/>
              </w:tabs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ab/>
              <w:t>1</w:t>
            </w:r>
          </w:p>
          <w:p w:rsidR="00CB52FB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Для работы в группе у вас есть </w:t>
            </w: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маршрутные листы желтого цвета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, в которых есть графы для оценки. 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Прочитайте критерии оценки. Как вы будете оценивать? Какой знак поставите, если выполните задание?</w:t>
            </w:r>
          </w:p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5" w:type="dxa"/>
          </w:tcPr>
          <w:p w:rsidR="00CB52FB" w:rsidRPr="00582378" w:rsidRDefault="00CB52FB" w:rsidP="00CB52FB">
            <w:pPr>
              <w:numPr>
                <w:ilvl w:val="0"/>
                <w:numId w:val="2"/>
              </w:num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Ц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(достижение цели)</w:t>
            </w:r>
          </w:p>
          <w:p w:rsidR="00CB52FB" w:rsidRPr="00582378" w:rsidRDefault="00CB52FB" w:rsidP="00CB52FB">
            <w:pPr>
              <w:numPr>
                <w:ilvl w:val="0"/>
                <w:numId w:val="2"/>
              </w:num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– применить знания</w:t>
            </w:r>
          </w:p>
          <w:p w:rsidR="00CB52FB" w:rsidRPr="00582378" w:rsidRDefault="00CB52FB" w:rsidP="00CB52FB">
            <w:pPr>
              <w:numPr>
                <w:ilvl w:val="0"/>
                <w:numId w:val="2"/>
              </w:num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С.р. – самостоятельная работа с проверкой</w:t>
            </w:r>
          </w:p>
          <w:p w:rsidR="00CB52FB" w:rsidRPr="00582378" w:rsidRDefault="00CB52FB" w:rsidP="00CB52FB">
            <w:pPr>
              <w:numPr>
                <w:ilvl w:val="0"/>
                <w:numId w:val="2"/>
              </w:num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Самооценка.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+ - задание выполнено </w:t>
            </w:r>
          </w:p>
          <w:p w:rsidR="00CB52FB" w:rsidRPr="00582378" w:rsidRDefault="00CB52FB" w:rsidP="00CB52FB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- задание не выполнено</w:t>
            </w:r>
          </w:p>
        </w:tc>
        <w:tc>
          <w:tcPr>
            <w:tcW w:w="1525" w:type="dxa"/>
          </w:tcPr>
          <w:p w:rsidR="00CB52FB" w:rsidRPr="00582378" w:rsidRDefault="00CB52FB" w:rsidP="0047011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Планирование</w:t>
            </w:r>
          </w:p>
        </w:tc>
      </w:tr>
      <w:tr w:rsidR="002E5D23" w:rsidRPr="00CB52FB" w:rsidTr="002E5D23">
        <w:tc>
          <w:tcPr>
            <w:tcW w:w="1668" w:type="dxa"/>
          </w:tcPr>
          <w:p w:rsidR="002E5D23" w:rsidRDefault="002E5D23" w:rsidP="00C71D0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Открытие нового знания</w:t>
            </w:r>
          </w:p>
        </w:tc>
        <w:tc>
          <w:tcPr>
            <w:tcW w:w="3118" w:type="dxa"/>
          </w:tcPr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- Какой первый пункт плана?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- Какую задачу нужно решить?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82378">
              <w:rPr>
                <w:rFonts w:ascii="Times New Roman" w:hAnsi="Times New Roman"/>
                <w:sz w:val="24"/>
                <w:szCs w:val="24"/>
                <w:u w:val="single"/>
              </w:rPr>
              <w:t>Запишите эту задачу в цель этапа в таблицу.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- Какие вопросы возникают? 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Выполним практическую работу. 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Поработаем со сложенным листом картона.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Раскройте </w:t>
            </w: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лист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так, чтобы образовался острый угол. Раскройте </w:t>
            </w: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лист картона 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так, чтобы образовался </w:t>
            </w: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тупой 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>угол.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Раскройте, лист картона  полностью, положив на стол.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Как по-другому сказать?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Можно ли сказать, что мы развернули листы картона по отношению к линии сгиба?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Как вы думаете, как называется такой угол?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Возьмите 2 карандаша. Покажите с их помощью острый угол, прямой угол, тупой угол. Покажите развернутый угол с помощью 2-х карандашей.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Сделайте вывод, как должны располагаться стороны угла по отношению к его вершине?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Возьмите чистый лист. Постройте развернутый угол с помощью фломастера и линейки в группе.</w:t>
            </w:r>
            <w:r w:rsidRPr="0058237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582378">
              <w:rPr>
                <w:rFonts w:ascii="Times New Roman" w:hAnsi="Times New Roman"/>
                <w:sz w:val="24"/>
                <w:szCs w:val="24"/>
              </w:rPr>
              <w:object w:dxaOrig="5366" w:dyaOrig="4033">
                <v:shape id="_x0000_i1026" type="#_x0000_t75" style="width:95.25pt;height:71.25pt" o:ole="">
                  <v:imagedata r:id="rId13" o:title=""/>
                </v:shape>
                <o:OLEObject Type="Embed" ProgID="PowerPoint.Slide.12" ShapeID="_x0000_i1026" DrawAspect="Content" ObjectID="_1678351365" r:id="rId14"/>
              </w:objec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Полминуты на выполнение задания.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Удачное выполнение под документ-камеру.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Представитель группы№1, выйдите, продемонстрируйте результат.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Помести лист под камеру. Возьми указку, докажи, что это развернутый угол.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Если не может, попросить помощи группы.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Молодцы!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  <w:t>Возврат к гипотезам</w:t>
            </w:r>
          </w:p>
          <w:p w:rsidR="002E5D23" w:rsidRPr="0021669D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 w:rsidRPr="0021669D">
              <w:rPr>
                <w:rFonts w:ascii="Times New Roman" w:hAnsi="Times New Roman"/>
                <w:b/>
                <w:i/>
                <w:sz w:val="24"/>
                <w:szCs w:val="24"/>
              </w:rPr>
              <w:t>Были ли предложены верные варианты построения развернутого угла?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object w:dxaOrig="5366" w:dyaOrig="4033">
                <v:shape id="_x0000_i1027" type="#_x0000_t75" style="width:138pt;height:103.5pt" o:ole="">
                  <v:imagedata r:id="rId15" o:title=""/>
                </v:shape>
                <o:OLEObject Type="Embed" ProgID="PowerPoint.Slide.12" ShapeID="_x0000_i1027" DrawAspect="Content" ObjectID="_1678351366" r:id="rId16"/>
              </w:objec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А сейчас внимание на доску</w:t>
            </w:r>
            <w:proofErr w:type="gramStart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proofErr w:type="gramEnd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 (</w:t>
            </w:r>
            <w:proofErr w:type="gramStart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с</w:t>
            </w:r>
            <w:proofErr w:type="gramEnd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лайд с углами, где 1 – не развернутый.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- Какие углы построены?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Докажите. Как доказать?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ИТОГ: Чему учило нас это задание?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Какой пункт плана выполнили?</w:t>
            </w:r>
          </w:p>
          <w:p w:rsidR="002E5D23" w:rsidRPr="0021669D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21669D">
              <w:rPr>
                <w:rFonts w:ascii="Times New Roman" w:hAnsi="Times New Roman"/>
                <w:sz w:val="24"/>
                <w:szCs w:val="24"/>
              </w:rPr>
              <w:t xml:space="preserve">Поставьте в маршрутных листах отметку о выполнении. </w:t>
            </w:r>
          </w:p>
        </w:tc>
        <w:tc>
          <w:tcPr>
            <w:tcW w:w="3025" w:type="dxa"/>
          </w:tcPr>
          <w:p w:rsidR="002E5D23" w:rsidRPr="00582378" w:rsidRDefault="002E5D23" w:rsidP="00470112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Ц</w:t>
            </w:r>
            <w:proofErr w:type="gramEnd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>– достижение цели.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Научиться строить развернутый угол.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Записывают.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Где должны располагаться лучи у развернутого угла по отношению к вершине?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Мы открыли, развернули полностью.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Развернутый.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Развернутый угол.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На одной прямой.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Строят развернутый угол.</w:t>
            </w:r>
          </w:p>
          <w:p w:rsidR="002E5D23" w:rsidRPr="00582378" w:rsidRDefault="002E5D23" w:rsidP="00470112">
            <w:pPr>
              <w:numPr>
                <w:ilvl w:val="0"/>
                <w:numId w:val="4"/>
              </w:num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Достижение цели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Ставят отметку о выполнении.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Лучи - стороны лежат на одной прямой. О – вершина угла, которая лежит на одной прямой и делит ее на 2 луча.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Все развернутые или  один тупой, а остальные развернутые.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По линейке.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2E5D23" w:rsidRPr="00582378" w:rsidRDefault="002E5D23" w:rsidP="002E5D23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>П</w:t>
            </w:r>
            <w:proofErr w:type="gramEnd"/>
          </w:p>
          <w:p w:rsidR="002E5D23" w:rsidRDefault="002E5D23" w:rsidP="002E5D23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</w:tr>
      <w:tr w:rsidR="002E5D23" w:rsidRPr="00CB52FB" w:rsidTr="002E5D23">
        <w:tc>
          <w:tcPr>
            <w:tcW w:w="1668" w:type="dxa"/>
          </w:tcPr>
          <w:p w:rsidR="002E5D23" w:rsidRPr="00582378" w:rsidRDefault="002E5D23" w:rsidP="00C71D0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Физминутка</w:t>
            </w:r>
            <w:proofErr w:type="spellEnd"/>
          </w:p>
        </w:tc>
        <w:tc>
          <w:tcPr>
            <w:tcW w:w="3118" w:type="dxa"/>
          </w:tcPr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Встаньте на ноги.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Услышав название угла, вам необходимо показать его с помощью рук. 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Острый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угол потянулся, 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Прямой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уже проснулся, 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А </w:t>
            </w: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тупой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– позевает,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На </w:t>
            </w:r>
            <w:proofErr w:type="gramStart"/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острый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зевоту навевает, 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Всех </w:t>
            </w:r>
            <w:proofErr w:type="gramStart"/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прямой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развеселил, 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Да сам в яму угодил.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А </w:t>
            </w: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развернутый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– спасатель,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Спас </w:t>
            </w: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прямой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, ведь он – приятель! 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Все </w:t>
            </w: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углы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(показать все)  дружно жили,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Потому что все дружили!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Молодцы, садитесь на место!</w:t>
            </w:r>
          </w:p>
        </w:tc>
        <w:tc>
          <w:tcPr>
            <w:tcW w:w="3025" w:type="dxa"/>
          </w:tcPr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Выполняют движение</w:t>
            </w:r>
          </w:p>
        </w:tc>
        <w:tc>
          <w:tcPr>
            <w:tcW w:w="1525" w:type="dxa"/>
          </w:tcPr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</w:tr>
      <w:tr w:rsidR="002E5D23" w:rsidRPr="00CB52FB" w:rsidTr="002E5D23">
        <w:tc>
          <w:tcPr>
            <w:tcW w:w="1668" w:type="dxa"/>
          </w:tcPr>
          <w:p w:rsidR="002E5D23" w:rsidRPr="00582378" w:rsidRDefault="002E5D23" w:rsidP="00C71D0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Первичное закрепление</w:t>
            </w:r>
          </w:p>
        </w:tc>
        <w:tc>
          <w:tcPr>
            <w:tcW w:w="3118" w:type="dxa"/>
          </w:tcPr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Какой следующий шаг?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Какова цель данного этапа. </w:t>
            </w:r>
            <w:r w:rsidRPr="0058237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Отметьте ее в маршрутном листе.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Возьмите </w:t>
            </w: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зеленый лист с заданием.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Внимательно </w:t>
            </w: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прочитайте задание. Выполните</w:t>
            </w:r>
            <w:proofErr w:type="gramStart"/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 w:rsidR="00413E3E">
              <w:rPr>
                <w:rFonts w:ascii="Times New Roman" w:hAnsi="Times New Roman"/>
                <w:i/>
                <w:sz w:val="24"/>
                <w:szCs w:val="24"/>
              </w:rPr>
              <w:t>(</w:t>
            </w:r>
            <w:proofErr w:type="gramEnd"/>
            <w:r w:rsidR="00413E3E">
              <w:rPr>
                <w:rFonts w:ascii="Times New Roman" w:hAnsi="Times New Roman"/>
                <w:i/>
                <w:sz w:val="24"/>
                <w:szCs w:val="24"/>
              </w:rPr>
              <w:t>Приложения3-4)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1 группа: посчитать количество каждого вида углов на чертеже. Начертить тот вид угла, каких всего меньше на чертеже.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2 группа: на циферблате часов изобразить каждый вид углов.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3 группа: начертить каждый вид углов в порядке возрастания их величины. Самый большой – красным цветом, самый маленький – синим цветом.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3 минуты на выполнение задания.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- Проверим задание. Отвечает группа №….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- какое задание было. Поместим решение под камеру. Объясните свой результат.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Справилась группа с заданием?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Отвечает группа №…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Какое ваше задание? Объясните свое решение.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Есть ли ошибки в </w:t>
            </w:r>
            <w:proofErr w:type="spellStart"/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выполении</w:t>
            </w:r>
            <w:proofErr w:type="spellEnd"/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задания этой группы?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Отвечает группа №3. Объясните. Что вам нужно было сделать.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Правильно ли решила эта группа?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Молодцы! Группы успешно справились с заданием.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Какой пункт плана выполнили? 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Поставьте отметку о выполнении в маршрутном листе.</w:t>
            </w:r>
          </w:p>
        </w:tc>
        <w:tc>
          <w:tcPr>
            <w:tcW w:w="3025" w:type="dxa"/>
          </w:tcPr>
          <w:p w:rsidR="002E5D23" w:rsidRPr="00582378" w:rsidRDefault="002E5D23" w:rsidP="00470112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П-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применить умение строить развернутый угол.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Выходит представитель,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отвечает.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2пункт </w:t>
            </w: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- применили умение строить углы, распознавать.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Ставят отметку в маршрутном листе.</w:t>
            </w:r>
          </w:p>
        </w:tc>
        <w:tc>
          <w:tcPr>
            <w:tcW w:w="1525" w:type="dxa"/>
          </w:tcPr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>Р</w:t>
            </w:r>
            <w:proofErr w:type="gramEnd"/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К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</w:p>
        </w:tc>
      </w:tr>
      <w:tr w:rsidR="002E5D23" w:rsidRPr="00CB52FB" w:rsidTr="002E5D23">
        <w:tc>
          <w:tcPr>
            <w:tcW w:w="1668" w:type="dxa"/>
          </w:tcPr>
          <w:p w:rsidR="002E5D23" w:rsidRPr="00582378" w:rsidRDefault="002E5D23" w:rsidP="00C71D0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Самостоятельная работа с проверкой</w:t>
            </w:r>
          </w:p>
        </w:tc>
        <w:tc>
          <w:tcPr>
            <w:tcW w:w="3118" w:type="dxa"/>
          </w:tcPr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Какой следующий шаг?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Какая цель этого этапа?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Выполним тест и оценим себя.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  <w:t xml:space="preserve">Это задание выполняется </w:t>
            </w:r>
            <w:r w:rsidRPr="00582378"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  <w:lastRenderedPageBreak/>
              <w:t>индивидуально каждым из вас. Возьмите одну синюю карточку  с записью «Самостоятельная работа» и ручку.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Прочитайте задание. Как поняли?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+ - </w:t>
            </w: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согласен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с утверждением, - не согласен с утверждением.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>1.Углы бывают кривые, прямые, развернутые.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2. Углы бывают острые, тупые, развернутые.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3.Угол образуется из двух лучей, вышедших из одной точки.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4.Острый угол больше развёрнутого.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5.Лучи развёрнутого угла лежат на одной прямой.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3 минуты на выполнение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Обменяйтесь листочками по кругу и проверьте карандашом другого цвета работу партнера по эталону на доске. Поставьте оценку в соответствии с критериями на доске.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5- не сделал ни одной ошибки,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4- допущена 1 ошибка.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3- допущено 2-3 ошибки.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Верните лист хозяину. 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Поднимите руку, кто получил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5. Молодцы!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Кто получил 4?</w:t>
            </w: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Хорошо.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Есть ребята, которые получили 3?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Если есть: Что же нужно сделать, чтобы не было такой отметки?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82378">
              <w:rPr>
                <w:rFonts w:ascii="Times New Roman" w:hAnsi="Times New Roman"/>
                <w:sz w:val="24"/>
                <w:szCs w:val="24"/>
                <w:u w:val="single"/>
              </w:rPr>
              <w:t>Поставьте положительную отметку в дневник!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Какой шаг выполнили? С какой целью мы выполняли задание?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Отметьте знаком в маршрутном листе.</w:t>
            </w:r>
          </w:p>
        </w:tc>
        <w:tc>
          <w:tcPr>
            <w:tcW w:w="3025" w:type="dxa"/>
          </w:tcPr>
          <w:p w:rsidR="002E5D23" w:rsidRPr="00582378" w:rsidRDefault="002E5D23" w:rsidP="00470112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Самостоятельная работа.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Проверить свои знания и умения.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Еще раз повторить материал по теме.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Проверили свои знания об углах.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>Р</w:t>
            </w:r>
            <w:proofErr w:type="gramEnd"/>
          </w:p>
        </w:tc>
      </w:tr>
      <w:tr w:rsidR="002E5D23" w:rsidRPr="00CB52FB" w:rsidTr="002E5D23">
        <w:tc>
          <w:tcPr>
            <w:tcW w:w="1668" w:type="dxa"/>
          </w:tcPr>
          <w:p w:rsidR="002E5D23" w:rsidRPr="00582378" w:rsidRDefault="002E5D23" w:rsidP="00C71D0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Подведение </w:t>
            </w:r>
            <w:r w:rsidRPr="0058237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итогов. Рефлексия.</w:t>
            </w:r>
          </w:p>
        </w:tc>
        <w:tc>
          <w:tcPr>
            <w:tcW w:w="3118" w:type="dxa"/>
          </w:tcPr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 xml:space="preserve">Давайте подведем итог. </w:t>
            </w: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 xml:space="preserve">Какую цель ставили? 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Поднимите руку, кто достиг ее. 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Если вдруг все поднимут руку, то скажу: Молодцы! Вы успешно справились с заданиями. Кому было интересно работать с проектом, могут в качестве домашнего задания еще поучаствовать в проекте «Углы в нашей жизни», ссылка у вас на карточке домашнее задание, можно также создать свой геометрический узор из углов с заданием для партнера.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Что же такое развернутый угол?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Где пригодятся знания о различных видах углах?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У кого не получилось достичь цели, что мы должны сделать? 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для того</w:t>
            </w: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t>,</w:t>
            </w:r>
            <w:proofErr w:type="gram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чтобы закрепить умение строить углы, я предлагаю домашнее задание на выбор.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 Д/</w:t>
            </w:r>
            <w:proofErr w:type="spellStart"/>
            <w:r w:rsidRPr="00582378">
              <w:rPr>
                <w:rFonts w:ascii="Times New Roman" w:hAnsi="Times New Roman"/>
                <w:sz w:val="24"/>
                <w:szCs w:val="24"/>
              </w:rPr>
              <w:t>з</w:t>
            </w:r>
            <w:proofErr w:type="spellEnd"/>
            <w:r w:rsidRPr="00582378">
              <w:rPr>
                <w:rFonts w:ascii="Times New Roman" w:hAnsi="Times New Roman"/>
                <w:sz w:val="24"/>
                <w:szCs w:val="24"/>
              </w:rPr>
              <w:t xml:space="preserve"> создать сой геометрический чертеж с заданием для соседа (партнера), или поучаствовать в проекте «Углы в нашей жизни».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 xml:space="preserve">Вернемся к маршрутным листам. Посчитайте количество положительных отметок. 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Оцените работу группы по </w:t>
            </w:r>
            <w:proofErr w:type="gramStart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ко</w:t>
            </w:r>
            <w:proofErr w:type="gramEnd"/>
            <w:r w:rsidRPr="00582378">
              <w:rPr>
                <w:rFonts w:ascii="Times New Roman" w:hAnsi="Times New Roman"/>
                <w:b/>
                <w:sz w:val="24"/>
                <w:szCs w:val="24"/>
              </w:rPr>
              <w:t xml:space="preserve"> критериям, которые а вас внизу таблицы.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Критерии оценки: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Справились со всеми пунктами плана – «5»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Справились с 3 пунктами плана – «4»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sz w:val="24"/>
                <w:szCs w:val="24"/>
              </w:rPr>
              <w:t>Справились с 1-2 пунктами плана – «3».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Кто поставил своей группе 3?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>4?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5? Почему?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А теперь давайте оценим свой вклад в работу группы по линейке «Вклад в работу группы». Если вы считаете, что активно работали в группе, поставьте отметку ближе к 10, если на среднем уровне – ближе к середине,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Если вы мало принимали участие – ближе к началу.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- Поднимите руку, кто оценил себя ниже середины? Почему? Что не удалось?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- Кто оценил себя посередине или близко к ней. Почему?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Кто оценил себя ближе к началу? Почему?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Кого вы могли бы похвалить за работу?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Я согласна с вами, эти ребята активно работали.</w:t>
            </w:r>
          </w:p>
          <w:p w:rsidR="002E5D23" w:rsidRPr="00582378" w:rsidRDefault="002E5D23" w:rsidP="00470112">
            <w:pPr>
              <w:pStyle w:val="a9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582378">
              <w:rPr>
                <w:rFonts w:ascii="Times New Roman" w:hAnsi="Times New Roman"/>
                <w:b/>
                <w:i/>
                <w:sz w:val="24"/>
                <w:szCs w:val="24"/>
              </w:rPr>
              <w:t>Спасибо вам ребята, я очень довольна нашей работой.</w:t>
            </w:r>
          </w:p>
        </w:tc>
        <w:tc>
          <w:tcPr>
            <w:tcW w:w="3025" w:type="dxa"/>
          </w:tcPr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Научиться строить </w:t>
            </w:r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>развернутый угол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Поднимают руки.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582378">
              <w:rPr>
                <w:rFonts w:ascii="Times New Roman" w:hAnsi="Times New Roman"/>
                <w:i/>
                <w:sz w:val="24"/>
                <w:szCs w:val="24"/>
              </w:rPr>
              <w:t>Потренироваться.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Для дальнейшей учебы, применения в окружающей жизни, многим профессиям: строителям, инженерам, чертежникам,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Выставляют оценку группы</w:t>
            </w: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t>Оценивают</w:t>
            </w:r>
          </w:p>
        </w:tc>
        <w:tc>
          <w:tcPr>
            <w:tcW w:w="1525" w:type="dxa"/>
          </w:tcPr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>Р</w:t>
            </w:r>
            <w:proofErr w:type="gramEnd"/>
          </w:p>
          <w:p w:rsidR="002E5D23" w:rsidRPr="00582378" w:rsidRDefault="002E5D23" w:rsidP="00470112">
            <w:pPr>
              <w:rPr>
                <w:rFonts w:ascii="Times New Roman" w:hAnsi="Times New Roman"/>
                <w:sz w:val="24"/>
                <w:szCs w:val="24"/>
              </w:rPr>
            </w:pPr>
            <w:r w:rsidRPr="00582378">
              <w:rPr>
                <w:rFonts w:ascii="Times New Roman" w:hAnsi="Times New Roman"/>
                <w:sz w:val="24"/>
                <w:szCs w:val="24"/>
              </w:rPr>
              <w:lastRenderedPageBreak/>
              <w:t>К</w:t>
            </w:r>
          </w:p>
        </w:tc>
      </w:tr>
    </w:tbl>
    <w:p w:rsidR="00091ACE" w:rsidRPr="00CB52FB" w:rsidRDefault="00091ACE">
      <w:pPr>
        <w:rPr>
          <w:rFonts w:ascii="Times New Roman" w:hAnsi="Times New Roman"/>
          <w:sz w:val="24"/>
          <w:szCs w:val="24"/>
        </w:rPr>
      </w:pPr>
    </w:p>
    <w:sectPr w:rsidR="00091ACE" w:rsidRPr="00CB52FB" w:rsidSect="00091AC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A73551"/>
    <w:multiLevelType w:val="hybridMultilevel"/>
    <w:tmpl w:val="9F6EBB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B2E1B78"/>
    <w:multiLevelType w:val="hybridMultilevel"/>
    <w:tmpl w:val="1AA69F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B52569B"/>
    <w:multiLevelType w:val="hybridMultilevel"/>
    <w:tmpl w:val="EFBEED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65F7464"/>
    <w:multiLevelType w:val="hybridMultilevel"/>
    <w:tmpl w:val="91B422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71D0C"/>
    <w:rsid w:val="00006FF9"/>
    <w:rsid w:val="00011157"/>
    <w:rsid w:val="00091ACE"/>
    <w:rsid w:val="002E5D23"/>
    <w:rsid w:val="00413E3E"/>
    <w:rsid w:val="00555B2E"/>
    <w:rsid w:val="005906CA"/>
    <w:rsid w:val="007E49E9"/>
    <w:rsid w:val="00A82E7B"/>
    <w:rsid w:val="00AD10FC"/>
    <w:rsid w:val="00BE1517"/>
    <w:rsid w:val="00C24B52"/>
    <w:rsid w:val="00C71D0C"/>
    <w:rsid w:val="00CB52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9" type="connector" idref="#_x0000_s1030"/>
        <o:r id="V:Rule10" type="connector" idref="#_x0000_s1031"/>
        <o:r id="V:Rule11" type="connector" idref="#_x0000_s1027"/>
        <o:r id="V:Rule12" type="connector" idref="#_x0000_s1033"/>
        <o:r id="V:Rule13" type="connector" idref="#_x0000_s1034"/>
        <o:r id="V:Rule14" type="connector" idref="#_x0000_s1028"/>
        <o:r id="V:Rule15" type="connector" idref="#_x0000_s1032"/>
        <o:r id="V:Rule16" type="connector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1D0C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71D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basedOn w:val="a"/>
    <w:uiPriority w:val="1"/>
    <w:qFormat/>
    <w:rsid w:val="00C24B52"/>
    <w:pPr>
      <w:spacing w:after="0" w:line="240" w:lineRule="auto"/>
    </w:pPr>
    <w:rPr>
      <w:i/>
      <w:iCs/>
      <w:sz w:val="20"/>
      <w:szCs w:val="20"/>
      <w:lang w:val="en-US" w:bidi="en-US"/>
    </w:rPr>
  </w:style>
  <w:style w:type="paragraph" w:styleId="a5">
    <w:name w:val="Balloon Text"/>
    <w:basedOn w:val="a"/>
    <w:link w:val="a6"/>
    <w:uiPriority w:val="99"/>
    <w:semiHidden/>
    <w:unhideWhenUsed/>
    <w:rsid w:val="00C24B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24B52"/>
    <w:rPr>
      <w:rFonts w:ascii="Tahoma" w:eastAsia="Calibri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5906CA"/>
    <w:rPr>
      <w:b/>
      <w:bCs/>
    </w:rPr>
  </w:style>
  <w:style w:type="character" w:styleId="a8">
    <w:name w:val="Hyperlink"/>
    <w:basedOn w:val="a0"/>
    <w:uiPriority w:val="99"/>
    <w:unhideWhenUsed/>
    <w:rsid w:val="005906CA"/>
    <w:rPr>
      <w:color w:val="0000FF"/>
      <w:u w:val="single"/>
    </w:rPr>
  </w:style>
  <w:style w:type="paragraph" w:styleId="a9">
    <w:name w:val="List Paragraph"/>
    <w:basedOn w:val="a"/>
    <w:uiPriority w:val="34"/>
    <w:qFormat/>
    <w:rsid w:val="00CB52F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loballab.org/ru/project/inquiry/24b64011-f20b-44eb-a8b3-174b725fd762.ru.html" TargetMode="External"/><Relationship Id="rId13" Type="http://schemas.openxmlformats.org/officeDocument/2006/relationships/image" Target="media/image3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s://globallab.org/ru/project/inquiry/24b64011-f20b-44eb-a8b3-174b725fd762.ru.html" TargetMode="External"/><Relationship Id="rId12" Type="http://schemas.openxmlformats.org/officeDocument/2006/relationships/package" Target="embeddings/______Microsoft_Office_PowerPoint1.sldx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package" Target="embeddings/______Microsoft_Office_PowerPoint3.sldx"/><Relationship Id="rId1" Type="http://schemas.openxmlformats.org/officeDocument/2006/relationships/customXml" Target="../customXml/item1.xml"/><Relationship Id="rId6" Type="http://schemas.openxmlformats.org/officeDocument/2006/relationships/hyperlink" Target="https://globallab.org/ru/project/inquiry/24b64011-f20b-44eb-a8b3-174b725fd762.ru.html" TargetMode="Externa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s://globallab.org/ru/project/inquiry/24b64011-f20b-44eb-a8b3-174b725fd762.ru.html" TargetMode="External"/><Relationship Id="rId14" Type="http://schemas.openxmlformats.org/officeDocument/2006/relationships/package" Target="embeddings/______Microsoft_Office_PowerPoint2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2EC7988-1266-4A64-9817-63A102782C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13</Pages>
  <Words>2444</Words>
  <Characters>13937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Olga</dc:creator>
  <cp:lastModifiedBy>Olga</cp:lastModifiedBy>
  <cp:revision>8</cp:revision>
  <dcterms:created xsi:type="dcterms:W3CDTF">2019-09-24T14:25:00Z</dcterms:created>
  <dcterms:modified xsi:type="dcterms:W3CDTF">2021-03-27T04:56:00Z</dcterms:modified>
</cp:coreProperties>
</file>